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1B99D">
      <w:pPr>
        <w:spacing w:before="81" w:line="224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pacing w:val="30"/>
          <w:sz w:val="32"/>
          <w:szCs w:val="32"/>
        </w:rPr>
        <w:t>附件1</w:t>
      </w:r>
    </w:p>
    <w:p w14:paraId="06D9D8A7">
      <w:pPr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t>企业自荐表</w:t>
      </w:r>
    </w:p>
    <w:tbl>
      <w:tblPr>
        <w:tblStyle w:val="5"/>
        <w:tblW w:w="8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2731"/>
        <w:gridCol w:w="166"/>
        <w:gridCol w:w="1304"/>
        <w:gridCol w:w="3166"/>
      </w:tblGrid>
      <w:tr w14:paraId="18A4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1CC138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2731" w:type="dxa"/>
            <w:noWrap w:val="0"/>
            <w:vAlign w:val="center"/>
          </w:tcPr>
          <w:p w14:paraId="2CFC66D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71750C8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3166" w:type="dxa"/>
            <w:noWrap w:val="0"/>
            <w:vAlign w:val="center"/>
          </w:tcPr>
          <w:p w14:paraId="4CAC185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597B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71B3A7C6">
            <w:pPr>
              <w:snapToGrid w:val="0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企业注册地址</w:t>
            </w:r>
          </w:p>
        </w:tc>
        <w:tc>
          <w:tcPr>
            <w:tcW w:w="2731" w:type="dxa"/>
            <w:noWrap w:val="0"/>
            <w:vAlign w:val="center"/>
          </w:tcPr>
          <w:p w14:paraId="7A6797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7F5CDF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经营场所地址</w:t>
            </w:r>
          </w:p>
        </w:tc>
        <w:tc>
          <w:tcPr>
            <w:tcW w:w="3166" w:type="dxa"/>
            <w:noWrap w:val="0"/>
            <w:vAlign w:val="center"/>
          </w:tcPr>
          <w:p w14:paraId="537E672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09FE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16EF20A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企业性质</w:t>
            </w:r>
          </w:p>
        </w:tc>
        <w:tc>
          <w:tcPr>
            <w:tcW w:w="2731" w:type="dxa"/>
            <w:noWrap w:val="0"/>
            <w:vAlign w:val="center"/>
          </w:tcPr>
          <w:p w14:paraId="32D35FB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0F51514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注册资金</w:t>
            </w:r>
          </w:p>
          <w:p w14:paraId="3ADE749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（万元）</w:t>
            </w:r>
          </w:p>
        </w:tc>
        <w:tc>
          <w:tcPr>
            <w:tcW w:w="3166" w:type="dxa"/>
            <w:noWrap w:val="0"/>
            <w:vAlign w:val="center"/>
          </w:tcPr>
          <w:p w14:paraId="4DE4E58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689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4DD63D7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营业执照统一社会信用代码</w:t>
            </w:r>
          </w:p>
        </w:tc>
        <w:tc>
          <w:tcPr>
            <w:tcW w:w="2731" w:type="dxa"/>
            <w:noWrap w:val="0"/>
            <w:vAlign w:val="center"/>
          </w:tcPr>
          <w:p w14:paraId="42BD363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6F461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组织机构代码</w:t>
            </w:r>
          </w:p>
        </w:tc>
        <w:tc>
          <w:tcPr>
            <w:tcW w:w="3166" w:type="dxa"/>
            <w:noWrap w:val="0"/>
            <w:vAlign w:val="center"/>
          </w:tcPr>
          <w:p w14:paraId="6474CBB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36D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5F15D15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法定代表人身份证号码</w:t>
            </w:r>
          </w:p>
        </w:tc>
        <w:tc>
          <w:tcPr>
            <w:tcW w:w="2731" w:type="dxa"/>
            <w:noWrap w:val="0"/>
            <w:vAlign w:val="center"/>
          </w:tcPr>
          <w:p w14:paraId="481C7B4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77E7884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邮政编码</w:t>
            </w:r>
          </w:p>
        </w:tc>
        <w:tc>
          <w:tcPr>
            <w:tcW w:w="3166" w:type="dxa"/>
            <w:noWrap w:val="0"/>
            <w:vAlign w:val="center"/>
          </w:tcPr>
          <w:p w14:paraId="002166C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67DD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5535375E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企业等级</w:t>
            </w:r>
          </w:p>
          <w:p w14:paraId="509EE629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及等级证号</w:t>
            </w:r>
          </w:p>
        </w:tc>
        <w:tc>
          <w:tcPr>
            <w:tcW w:w="2731" w:type="dxa"/>
            <w:noWrap w:val="0"/>
            <w:vAlign w:val="center"/>
          </w:tcPr>
          <w:p w14:paraId="297CBBD7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3902E6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发证机关</w:t>
            </w:r>
          </w:p>
        </w:tc>
        <w:tc>
          <w:tcPr>
            <w:tcW w:w="3166" w:type="dxa"/>
            <w:noWrap w:val="0"/>
            <w:vAlign w:val="center"/>
          </w:tcPr>
          <w:p w14:paraId="7E094AC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094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1458" w:type="dxa"/>
            <w:noWrap w:val="0"/>
            <w:vAlign w:val="center"/>
          </w:tcPr>
          <w:p w14:paraId="0401F2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经营范围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3DA2E1A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13945C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567575A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9BEAC7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7F00884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49BAB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3710CC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25499E83">
            <w:pPr>
              <w:snapToGrid w:val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089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5B18112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开户银行</w:t>
            </w:r>
          </w:p>
        </w:tc>
        <w:tc>
          <w:tcPr>
            <w:tcW w:w="2731" w:type="dxa"/>
            <w:noWrap w:val="0"/>
            <w:vAlign w:val="center"/>
          </w:tcPr>
          <w:p w14:paraId="55E4DF3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5548DB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开户账号</w:t>
            </w:r>
          </w:p>
        </w:tc>
        <w:tc>
          <w:tcPr>
            <w:tcW w:w="3166" w:type="dxa"/>
            <w:noWrap w:val="0"/>
            <w:vAlign w:val="center"/>
          </w:tcPr>
          <w:p w14:paraId="51F71D9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A81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05E9424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联 系 人</w:t>
            </w:r>
          </w:p>
        </w:tc>
        <w:tc>
          <w:tcPr>
            <w:tcW w:w="2731" w:type="dxa"/>
            <w:noWrap w:val="0"/>
            <w:vAlign w:val="center"/>
          </w:tcPr>
          <w:p w14:paraId="6F98383D">
            <w:pPr>
              <w:snapToGrid w:val="0"/>
              <w:ind w:left="-6" w:leftChars="-23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F032925">
            <w:pPr>
              <w:snapToGrid w:val="0"/>
              <w:ind w:left="-6" w:leftChars="-23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3166" w:type="dxa"/>
            <w:noWrap w:val="0"/>
            <w:vAlign w:val="center"/>
          </w:tcPr>
          <w:p w14:paraId="39A1777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BF7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61D12BB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电子邮件</w:t>
            </w:r>
          </w:p>
        </w:tc>
        <w:tc>
          <w:tcPr>
            <w:tcW w:w="2731" w:type="dxa"/>
            <w:noWrap w:val="0"/>
            <w:vAlign w:val="center"/>
          </w:tcPr>
          <w:p w14:paraId="54699F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DFC2F1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传  真</w:t>
            </w:r>
          </w:p>
        </w:tc>
        <w:tc>
          <w:tcPr>
            <w:tcW w:w="3166" w:type="dxa"/>
            <w:noWrap w:val="0"/>
            <w:vAlign w:val="center"/>
          </w:tcPr>
          <w:p w14:paraId="54E2AD1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55B0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077EE3D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企业网址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247CD8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B8A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exact"/>
          <w:jc w:val="center"/>
        </w:trPr>
        <w:tc>
          <w:tcPr>
            <w:tcW w:w="1458" w:type="dxa"/>
            <w:noWrap w:val="0"/>
            <w:vAlign w:val="center"/>
          </w:tcPr>
          <w:p w14:paraId="576E86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主要业绩</w:t>
            </w:r>
          </w:p>
        </w:tc>
        <w:tc>
          <w:tcPr>
            <w:tcW w:w="7367" w:type="dxa"/>
            <w:gridSpan w:val="4"/>
            <w:noWrap w:val="0"/>
            <w:vAlign w:val="top"/>
          </w:tcPr>
          <w:p w14:paraId="38E61C69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6CB162D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535EAF9C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3CF1AB3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70D9FED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39527B5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716BC3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0EA688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7A9330C8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165D1F9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69FEAE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72237635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300D772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2BFA2D5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5D4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1" w:hRule="atLeast"/>
          <w:jc w:val="center"/>
        </w:trPr>
        <w:tc>
          <w:tcPr>
            <w:tcW w:w="1458" w:type="dxa"/>
            <w:noWrap w:val="0"/>
            <w:vAlign w:val="center"/>
          </w:tcPr>
          <w:p w14:paraId="280925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企业简介</w:t>
            </w:r>
          </w:p>
          <w:p w14:paraId="6B9FA5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（可附件提供）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1E3C261C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（机构设置、生产经营内容、经营业绩等）</w:t>
            </w:r>
          </w:p>
          <w:p w14:paraId="5A2CCAD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193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458" w:type="dxa"/>
            <w:noWrap w:val="0"/>
            <w:vAlign w:val="center"/>
          </w:tcPr>
          <w:p w14:paraId="0276B3D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</w:t>
            </w:r>
          </w:p>
          <w:p w14:paraId="08AED2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承诺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 w14:paraId="484254FB">
            <w:pPr>
              <w:ind w:firstLine="210" w:firstLineChars="10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若有幸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成为合作伙伴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，我单位将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秉承真实、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高效、可靠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的原则开展合作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，无条件服从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四川蜀道新能源科技发展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有关管理规定，并保证所提供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eastAsia="zh-CN"/>
              </w:rPr>
              <w:t>资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料真实性和有效性。（本栏不可修改）</w:t>
            </w:r>
            <w:bookmarkStart w:id="0" w:name="_GoBack"/>
            <w:bookmarkEnd w:id="0"/>
          </w:p>
        </w:tc>
        <w:tc>
          <w:tcPr>
            <w:tcW w:w="4470" w:type="dxa"/>
            <w:gridSpan w:val="2"/>
            <w:noWrap w:val="0"/>
            <w:vAlign w:val="center"/>
          </w:tcPr>
          <w:p w14:paraId="3B6A15DB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承诺单位（盖章）：</w:t>
            </w:r>
          </w:p>
          <w:p w14:paraId="33746B85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法人代表签字：</w:t>
            </w:r>
          </w:p>
          <w:p w14:paraId="43A368F0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 xml:space="preserve">                  年   月   日</w:t>
            </w:r>
          </w:p>
        </w:tc>
      </w:tr>
    </w:tbl>
    <w:p w14:paraId="678CF4AC"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7F81E">
    <w:pPr>
      <w:pStyle w:val="2"/>
      <w:spacing w:line="167" w:lineRule="auto"/>
      <w:ind w:left="4138"/>
      <w:rPr>
        <w:sz w:val="13"/>
        <w:szCs w:val="13"/>
      </w:rPr>
    </w:pPr>
    <w:r>
      <w:rPr>
        <w:sz w:val="13"/>
        <w:szCs w:val="13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yMWY2NDE4ZjM1ZWNlZGEzZjkyOTk3YWM4ODEyNGUifQ=="/>
  </w:docVars>
  <w:rsids>
    <w:rsidRoot w:val="39FD02B5"/>
    <w:rsid w:val="000825D1"/>
    <w:rsid w:val="000C03F3"/>
    <w:rsid w:val="000F0298"/>
    <w:rsid w:val="00136551"/>
    <w:rsid w:val="003B3758"/>
    <w:rsid w:val="003C64B6"/>
    <w:rsid w:val="004A0260"/>
    <w:rsid w:val="0058526D"/>
    <w:rsid w:val="00620FDA"/>
    <w:rsid w:val="00653B23"/>
    <w:rsid w:val="006B4F71"/>
    <w:rsid w:val="00852CED"/>
    <w:rsid w:val="008C79FB"/>
    <w:rsid w:val="009415CB"/>
    <w:rsid w:val="00965405"/>
    <w:rsid w:val="00A2109E"/>
    <w:rsid w:val="00B92A4B"/>
    <w:rsid w:val="00DB7930"/>
    <w:rsid w:val="00E50C9D"/>
    <w:rsid w:val="00E824B3"/>
    <w:rsid w:val="00F30375"/>
    <w:rsid w:val="00F64C03"/>
    <w:rsid w:val="00FA1AB8"/>
    <w:rsid w:val="019E0A98"/>
    <w:rsid w:val="02AE7974"/>
    <w:rsid w:val="08DB0795"/>
    <w:rsid w:val="14843971"/>
    <w:rsid w:val="18D13F8C"/>
    <w:rsid w:val="24C15E72"/>
    <w:rsid w:val="2633515A"/>
    <w:rsid w:val="26845F86"/>
    <w:rsid w:val="269A1347"/>
    <w:rsid w:val="27396481"/>
    <w:rsid w:val="2FAB7ED9"/>
    <w:rsid w:val="39FD02B5"/>
    <w:rsid w:val="4E035DB6"/>
    <w:rsid w:val="5F92240C"/>
    <w:rsid w:val="6E9F05F1"/>
    <w:rsid w:val="74F71921"/>
    <w:rsid w:val="76381CC9"/>
    <w:rsid w:val="77E7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Cs w:val="21"/>
      <w:lang w:eastAsia="en-US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CM99"/>
    <w:basedOn w:val="1"/>
    <w:next w:val="1"/>
    <w:autoRedefine/>
    <w:qFormat/>
    <w:uiPriority w:val="0"/>
    <w:pPr>
      <w:autoSpaceDE w:val="0"/>
      <w:autoSpaceDN w:val="0"/>
      <w:adjustRightInd w:val="0"/>
      <w:spacing w:after="443"/>
      <w:jc w:val="left"/>
    </w:pPr>
    <w:rPr>
      <w:rFonts w:ascii="宋体"/>
      <w:kern w:val="0"/>
      <w:sz w:val="24"/>
      <w:szCs w:val="20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250</Characters>
  <Lines>23</Lines>
  <Paragraphs>6</Paragraphs>
  <TotalTime>30</TotalTime>
  <ScaleCrop>false</ScaleCrop>
  <LinksUpToDate>false</LinksUpToDate>
  <CharactersWithSpaces>278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2024-03-28T10:02:00Z</dcterms:created>
  <dc:creator>党炜杰</dc:creator>
  <cp:lastModifiedBy>汪小琳</cp:lastModifiedBy>
  <dcterms:modified xsi:type="dcterms:W3CDTF">2024-07-18T08:01:02Z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4B4BC6F521EB4894A61C5F8C78DAF5CE_13</vt:lpwstr>
  </property>
</Properties>
</file>